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6A2D" w14:textId="0B543665" w:rsidR="002D3442" w:rsidRDefault="002D3442" w:rsidP="00A331E0">
      <w:pPr>
        <w:rPr>
          <w:rFonts w:ascii="Palatino Linotype" w:eastAsiaTheme="majorEastAsia" w:hAnsi="Palatino Linotype" w:cstheme="majorBidi"/>
        </w:rPr>
      </w:pPr>
      <w:r>
        <w:rPr>
          <w:rFonts w:eastAsiaTheme="majorEastAsia" w:cstheme="majorBidi"/>
          <w:lang w:val="ka-GE"/>
        </w:rPr>
        <w:t>~~</w:t>
      </w:r>
      <w:r>
        <w:rPr>
          <w:rFonts w:eastAsiaTheme="majorEastAsia" w:cstheme="majorBidi"/>
          <w:lang w:val="ka-GE"/>
        </w:rPr>
        <w:tab/>
      </w:r>
      <w:r>
        <w:rPr>
          <w:rFonts w:eastAsiaTheme="majorEastAsia" w:cstheme="majorBidi"/>
          <w:lang w:val="ka-GE"/>
        </w:rPr>
        <w:tab/>
      </w:r>
    </w:p>
    <w:sdt>
      <w:sdtPr>
        <w:rPr>
          <w:rFonts w:ascii="Palatino Linotype" w:eastAsiaTheme="majorEastAsia" w:hAnsi="Palatino Linotype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29519D39" w:rsidR="00305561" w:rsidRPr="00ED781B" w:rsidRDefault="00305561" w:rsidP="00A331E0">
          <w:pPr>
            <w:rPr>
              <w:rFonts w:ascii="Palatino Linotype" w:hAnsi="Palatino Linotype"/>
              <w:noProof/>
            </w:rPr>
          </w:pPr>
        </w:p>
        <w:p w14:paraId="6B11F469" w14:textId="3749C512" w:rsidR="00D47EEF" w:rsidRPr="00ED781B" w:rsidRDefault="003037BB" w:rsidP="002158A2">
          <w:pPr>
            <w:rPr>
              <w:rFonts w:ascii="Palatino Linotype" w:hAnsi="Palatino Linotype"/>
            </w:rPr>
          </w:pPr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315FB" wp14:editId="04C17C4A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5108492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05156" w14:textId="77777777" w:rsidR="003037BB" w:rsidRPr="00305561" w:rsidRDefault="003037BB" w:rsidP="003037BB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3037BB" w:rsidRPr="00B74490" w14:paraId="4C42EFB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D4D133B" w14:textId="77777777" w:rsidR="003037BB" w:rsidRPr="00B74490" w:rsidRDefault="003037BB" w:rsidP="001D741B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506987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506987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#</w:t>
                                      </w:r>
                                      <w:r w:rsidRPr="00506987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00E780C0" w14:textId="77777777" w:rsidR="003037BB" w:rsidRPr="00B74490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B74490" w14:paraId="27D28E7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3EF2E82B" w14:textId="0178DE64" w:rsidR="003037BB" w:rsidRPr="00B74490" w:rsidRDefault="003037B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2D3442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</w:t>
                                      </w:r>
                                      <w:r w:rsidR="002D344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6</w:t>
                                      </w:r>
                                      <w:r w:rsidR="002D3442"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2D3442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09</w:t>
                                      </w:r>
                                      <w:r w:rsidR="002D3442"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2D3442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07C190C4" w14:textId="7BD57A35" w:rsidR="003037BB" w:rsidRPr="002D3442" w:rsidRDefault="003037BB" w:rsidP="002D3442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 </w:t>
                                      </w:r>
                                      <w:r w:rsidR="002D3442" w:rsidRPr="002D344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30</w:t>
                                      </w:r>
                                      <w:r w:rsidRPr="002D344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2D3442" w:rsidRPr="002D344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09/2020</w:t>
                                      </w:r>
                                      <w:r w:rsidRPr="002D344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;</w:t>
                                      </w:r>
                                      <w:r w:rsidR="002D3442" w:rsidRPr="002D344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18</w:t>
                                      </w:r>
                                      <w:r w:rsidRPr="002D344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:</w:t>
                                      </w:r>
                                      <w:r w:rsidR="002D3442" w:rsidRPr="002D344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7DB6C32" w14:textId="77777777" w:rsidR="003037BB" w:rsidRPr="00B74490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B74490" w14:paraId="4429C0EA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53B0059B" w14:textId="77777777" w:rsidR="003037BB" w:rsidRPr="00B74490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2D3E2C1" w14:textId="77777777" w:rsidR="003037BB" w:rsidRPr="00B74490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AEB89E" w14:textId="77777777" w:rsidR="003037BB" w:rsidRPr="00B74490" w:rsidRDefault="003037B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ლევან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სარაჯევი</w:t>
                                      </w:r>
                                    </w:p>
                                    <w:p w14:paraId="0AED4936" w14:textId="77777777" w:rsidR="003037BB" w:rsidRPr="00B74490" w:rsidRDefault="00AB3BEF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10" w:history="1">
                                        <w:r w:rsidR="003037BB" w:rsidRPr="00B74490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4C1E5EDA" w14:textId="77777777" w:rsidR="003037BB" w:rsidRPr="00B74490" w:rsidRDefault="003037BB" w:rsidP="00B7449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10DAA42E" w14:textId="67846A64" w:rsidR="003037BB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5DF27C95" w14:textId="77777777" w:rsidR="003037BB" w:rsidRPr="00C46668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402.25pt;width:540pt;height:12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" filled="f" stroked="f" strokeweight=".5pt">
                    <v:textbox>
                      <w:txbxContent>
                        <w:p w14:paraId="1D505156" w14:textId="77777777" w:rsidR="003037BB" w:rsidRPr="00305561" w:rsidRDefault="003037BB" w:rsidP="003037BB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3037BB" w:rsidRPr="00B74490" w14:paraId="4C42EFB6" w14:textId="77777777" w:rsidTr="007626C0">
                            <w:tc>
                              <w:tcPr>
                                <w:tcW w:w="4518" w:type="dxa"/>
                              </w:tcPr>
                              <w:p w14:paraId="2D4D133B" w14:textId="77777777" w:rsidR="003037BB" w:rsidRPr="00B74490" w:rsidRDefault="003037BB" w:rsidP="001D741B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506987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506987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#</w:t>
                                </w:r>
                                <w:r w:rsidRPr="00506987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00E780C0" w14:textId="77777777" w:rsidR="003037BB" w:rsidRPr="00B74490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B74490" w14:paraId="27D28E76" w14:textId="77777777" w:rsidTr="007626C0">
                            <w:tc>
                              <w:tcPr>
                                <w:tcW w:w="4518" w:type="dxa"/>
                              </w:tcPr>
                              <w:p w14:paraId="3EF2E82B" w14:textId="0178DE64" w:rsidR="003037BB" w:rsidRPr="00B74490" w:rsidRDefault="003037B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2D3442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</w:t>
                                </w:r>
                                <w:r w:rsidR="002D344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6</w:t>
                                </w:r>
                                <w:r w:rsidR="002D3442"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2D3442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09</w:t>
                                </w:r>
                                <w:r w:rsidR="002D3442"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2D3442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</w:p>
                              <w:p w14:paraId="07C190C4" w14:textId="7BD57A35" w:rsidR="003037BB" w:rsidRPr="002D3442" w:rsidRDefault="003037BB" w:rsidP="002D3442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 </w:t>
                                </w:r>
                                <w:r w:rsidR="002D3442" w:rsidRPr="002D344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30</w:t>
                                </w:r>
                                <w:r w:rsidRPr="002D344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2D3442" w:rsidRPr="002D344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09/2020</w:t>
                                </w:r>
                                <w:r w:rsidRPr="002D344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;</w:t>
                                </w:r>
                                <w:r w:rsidR="002D3442" w:rsidRPr="002D344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 xml:space="preserve"> 18</w:t>
                                </w:r>
                                <w:r w:rsidRPr="002D344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:</w:t>
                                </w:r>
                                <w:r w:rsidR="002D3442" w:rsidRPr="002D344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7DB6C32" w14:textId="77777777" w:rsidR="003037BB" w:rsidRPr="00B74490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B74490" w14:paraId="4429C0EA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53B0059B" w14:textId="77777777" w:rsidR="003037BB" w:rsidRPr="00B74490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2D3E2C1" w14:textId="77777777" w:rsidR="003037BB" w:rsidRPr="00B74490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AEB89E" w14:textId="77777777" w:rsidR="003037BB" w:rsidRPr="00B74490" w:rsidRDefault="003037B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ლევან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სარაჯევი</w:t>
                                </w:r>
                              </w:p>
                              <w:p w14:paraId="0AED4936" w14:textId="77777777" w:rsidR="003037BB" w:rsidRPr="00B74490" w:rsidRDefault="00AB3BEF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1" w:history="1">
                                  <w:r w:rsidR="003037BB" w:rsidRPr="00B74490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4C1E5EDA" w14:textId="77777777" w:rsidR="003037BB" w:rsidRPr="00B74490" w:rsidRDefault="003037BB" w:rsidP="00B7449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10DAA42E" w14:textId="67846A64" w:rsidR="003037BB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  <w:p w14:paraId="5DF27C95" w14:textId="77777777" w:rsidR="003037BB" w:rsidRPr="00C46668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D781B">
            <w:rPr>
              <w:rFonts w:ascii="Palatino Linotype" w:hAnsi="Palatino Linotype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0BE40E9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8A0309" w:rsidRPr="001318E4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 w:cs="Arial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1AB35240" w:rsidR="008A0309" w:rsidRPr="001318E4" w:rsidRDefault="008A0309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RSA Token </w:t>
                                </w: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პროგრამული უზრუნველყოფა, ლიცენზია და მხარდაჭერის მომსახურება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A1988C8" id="Text Box 6" o:spid="_x0000_s1027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VjAIAAJIFAAAOAAAAZHJzL2Uyb0RvYy54bWysVE1PGzEQvVfqf7B8L5sECGn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" fillcolor="white [3201]" stroked="f" strokeweight=".5pt">
                    <v:textbox>
                      <w:txbxContent>
                        <w:p w14:paraId="65938689" w14:textId="6EE8AC4B" w:rsidR="008A0309" w:rsidRPr="001318E4" w:rsidRDefault="008A0309" w:rsidP="000D1CB3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1AB35240" w:rsidR="008A0309" w:rsidRPr="001318E4" w:rsidRDefault="008A0309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RSA Token </w:t>
                          </w: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პროგრამული უზრუნველყოფა, ლიცენზია და მხარდაჭერის მომსახურება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D781B">
            <w:rPr>
              <w:rFonts w:ascii="Palatino Linotype" w:hAnsi="Palatino Linotyp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ED781B" w:rsidRDefault="00361FEF" w:rsidP="00EF5A27">
      <w:pPr>
        <w:framePr w:hSpace="180" w:wrap="around" w:vAnchor="text" w:hAnchor="margin" w:y="104"/>
        <w:suppressOverlap/>
        <w:rPr>
          <w:rFonts w:ascii="Palatino Linotype" w:hAnsi="Palatino Linotype"/>
          <w:b/>
          <w:sz w:val="28"/>
          <w:szCs w:val="28"/>
          <w:lang w:val="ka-GE"/>
        </w:rPr>
      </w:pPr>
    </w:p>
    <w:p w14:paraId="5176EFB1" w14:textId="77777777" w:rsidR="00971FCA" w:rsidRPr="00ED781B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="Palatino Linotype" w:hAnsi="Palatino Linotype"/>
          <w:color w:val="E36C0A" w:themeColor="accent6" w:themeShade="BF"/>
          <w:sz w:val="32"/>
          <w:szCs w:val="50"/>
          <w:lang w:val="ka-GE" w:eastAsia="en-US"/>
        </w:rPr>
      </w:pPr>
    </w:p>
    <w:p w14:paraId="7F949022" w14:textId="77777777" w:rsidR="00522A51" w:rsidRPr="00ED781B" w:rsidRDefault="00522A51" w:rsidP="00522A51">
      <w:pPr>
        <w:jc w:val="center"/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</w:pPr>
      <w:bookmarkStart w:id="1" w:name="_Toc29923759"/>
      <w:bookmarkStart w:id="2" w:name="_Toc456347628"/>
      <w:bookmarkStart w:id="3" w:name="_Toc456350217"/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</w:rPr>
        <w:t xml:space="preserve">RSA Token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პროგრამული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უზრუნველყოფა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,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ლიცენზია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და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მხარდაჭერის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მომსახურება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</w:p>
    <w:bookmarkEnd w:id="1"/>
    <w:p w14:paraId="60752384" w14:textId="22C995D3" w:rsidR="001665D6" w:rsidRPr="00ED781B" w:rsidRDefault="001665D6" w:rsidP="00534B11">
      <w:pPr>
        <w:rPr>
          <w:rFonts w:ascii="Palatino Linotype" w:hAnsi="Palatino Linotype"/>
        </w:rPr>
      </w:pPr>
    </w:p>
    <w:sdt>
      <w:sdtPr>
        <w:rPr>
          <w:rFonts w:ascii="Palatino Linotype" w:eastAsiaTheme="minorHAnsi" w:hAnsi="Palatino Linotype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ED781B" w:rsidRDefault="00672F54" w:rsidP="00672F54">
          <w:pPr>
            <w:pStyle w:val="TOCHeading"/>
            <w:rPr>
              <w:rFonts w:ascii="Palatino Linotype" w:hAnsi="Palatino Linotype"/>
              <w:color w:val="0F243E" w:themeColor="text2" w:themeShade="80"/>
              <w:lang w:val="ka-GE"/>
            </w:rPr>
          </w:pPr>
          <w:r w:rsidRPr="00ED781B">
            <w:rPr>
              <w:rFonts w:cs="Sylfaen"/>
              <w:color w:val="0F243E" w:themeColor="text2" w:themeShade="80"/>
              <w:lang w:val="ka-GE"/>
            </w:rPr>
            <w:t>სარჩევი</w:t>
          </w:r>
        </w:p>
        <w:p w14:paraId="04A4B912" w14:textId="3D383F00" w:rsidR="00672F54" w:rsidRPr="00ED781B" w:rsidRDefault="00672F54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begin"/>
          </w:r>
          <w:r w:rsidRPr="00ED781B">
            <w:rPr>
              <w:rFonts w:ascii="Palatino Linotype" w:hAnsi="Palatino Linotype"/>
              <w:color w:val="0F243E" w:themeColor="text2" w:themeShade="80"/>
            </w:rPr>
            <w:instrText xml:space="preserve"> TOC \o "1-3" \h \z \u </w:instrText>
          </w: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separate"/>
          </w:r>
          <w:hyperlink w:anchor="_Toc49178718" w:history="1"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</w:t>
            </w:r>
            <w:r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: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2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54486C10" w:rsidR="00672F54" w:rsidRPr="00ED781B" w:rsidRDefault="00AB3BEF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აღწერილობა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2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5309CFB7" w:rsidR="00672F54" w:rsidRPr="00ED781B" w:rsidRDefault="00AB3BEF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მოთხოვნები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3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7A600DB4" w:rsidR="00672F54" w:rsidRPr="00ED781B" w:rsidRDefault="00AB3BEF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დოკუმენტაცია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4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Pr="00ED781B" w:rsidRDefault="00672F54" w:rsidP="00672F54">
          <w:pPr>
            <w:rPr>
              <w:rFonts w:ascii="Palatino Linotype" w:hAnsi="Palatino Linotype"/>
            </w:rPr>
          </w:pPr>
          <w:r w:rsidRPr="00ED781B">
            <w:rPr>
              <w:rFonts w:ascii="Palatino Linotype" w:hAnsi="Palatino Linotype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ED781B" w:rsidRDefault="00672F54" w:rsidP="00672F54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  <w:r w:rsidRPr="00ED781B">
        <w:rPr>
          <w:rFonts w:ascii="Palatino Linotype" w:hAnsi="Palatino Linotype"/>
        </w:rPr>
        <w:t xml:space="preserve"> </w:t>
      </w:r>
      <w:r w:rsidR="00533CA6" w:rsidRPr="00ED781B">
        <w:rPr>
          <w:rFonts w:ascii="Palatino Linotype" w:hAnsi="Palatino Linotype"/>
        </w:rPr>
        <w:br w:type="page"/>
      </w:r>
    </w:p>
    <w:p w14:paraId="54ED23B9" w14:textId="6A84972F" w:rsidR="00533CA6" w:rsidRPr="00ED781B" w:rsidRDefault="00533CA6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</w:p>
    <w:bookmarkEnd w:id="2"/>
    <w:bookmarkEnd w:id="3"/>
    <w:p w14:paraId="3160E1B8" w14:textId="77A6867C" w:rsidR="003C4035" w:rsidRPr="00AE2919" w:rsidRDefault="000D19A9" w:rsidP="00C86929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AE291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AE291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RSA Toke-</w:t>
      </w:r>
      <w:r w:rsidR="00C86929" w:rsidRPr="00AE2919">
        <w:rPr>
          <w:rFonts w:eastAsiaTheme="minorEastAsia" w:cs="Sylfaen"/>
          <w:color w:val="244061" w:themeColor="accent1" w:themeShade="80"/>
          <w:lang w:val="ka-GE" w:eastAsia="ja-JP"/>
        </w:rPr>
        <w:t>ის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AE2919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AE2919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</w:t>
      </w:r>
      <w:r w:rsidR="00EB3D12" w:rsidRPr="00AE2919">
        <w:rPr>
          <w:rFonts w:eastAsiaTheme="minorEastAsia" w:cs="Sylfaen"/>
          <w:color w:val="244061" w:themeColor="accent1" w:themeShade="80"/>
          <w:lang w:val="ka-GE" w:eastAsia="ja-JP"/>
        </w:rPr>
        <w:t>ის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EB3D12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B3D12" w:rsidRPr="00AE2919">
        <w:rPr>
          <w:rFonts w:eastAsiaTheme="minorEastAsia" w:cs="Sylfaen"/>
          <w:color w:val="244061" w:themeColor="accent1" w:themeShade="80"/>
          <w:lang w:val="ka-GE" w:eastAsia="ja-JP"/>
        </w:rPr>
        <w:t>შესაბამისი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AE2919">
        <w:rPr>
          <w:rFonts w:eastAsiaTheme="minorEastAsia" w:cs="Sylfaen"/>
          <w:color w:val="244061" w:themeColor="accent1" w:themeShade="80"/>
          <w:lang w:val="ka-GE" w:eastAsia="ja-JP"/>
        </w:rPr>
        <w:t>ლიცენზი</w:t>
      </w:r>
      <w:r w:rsidR="00EB3D12" w:rsidRPr="00AE2919">
        <w:rPr>
          <w:rFonts w:eastAsiaTheme="minorEastAsia" w:cs="Sylfaen"/>
          <w:color w:val="244061" w:themeColor="accent1" w:themeShade="80"/>
          <w:lang w:val="ka-GE" w:eastAsia="ja-JP"/>
        </w:rPr>
        <w:t>ისა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AE2919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AE2919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bookmarkStart w:id="4" w:name="_Toc462407871"/>
      <w:r w:rsidR="00C86929" w:rsidRPr="00AE2919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</w:t>
      </w:r>
      <w:r w:rsidR="00F03A71" w:rsidRPr="00AE2919">
        <w:rPr>
          <w:rFonts w:eastAsiaTheme="minorEastAsia" w:cs="Sylfaen"/>
          <w:color w:val="244061" w:themeColor="accent1" w:themeShade="80"/>
          <w:lang w:val="ka-GE" w:eastAsia="ja-JP"/>
        </w:rPr>
        <w:t>ს</w:t>
      </w:r>
      <w:r w:rsidR="00F03A71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03A71" w:rsidRPr="00AE2919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233260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34CE6598" w14:textId="77777777" w:rsidR="00BC52B5" w:rsidRPr="00AE291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8D132B0" w14:textId="445641C6" w:rsidR="00BC52B5" w:rsidRPr="00AE2919" w:rsidRDefault="00BC52B5" w:rsidP="00F96173">
      <w:pPr>
        <w:pStyle w:val="a"/>
        <w:numPr>
          <w:ilvl w:val="0"/>
          <w:numId w:val="27"/>
        </w:numPr>
      </w:pPr>
      <w:bookmarkStart w:id="5" w:name="_Toc29923760"/>
      <w:bookmarkStart w:id="6" w:name="_Toc49178718"/>
      <w:r w:rsidRPr="00AE2919">
        <w:rPr>
          <w:rFonts w:ascii="Sylfaen" w:hAnsi="Sylfaen" w:cs="Sylfaen"/>
        </w:rPr>
        <w:t>ტენდერში</w:t>
      </w:r>
      <w:r w:rsidRPr="00AE2919">
        <w:t xml:space="preserve"> </w:t>
      </w:r>
      <w:r w:rsidRPr="00AE2919">
        <w:rPr>
          <w:rFonts w:ascii="Sylfaen" w:hAnsi="Sylfaen" w:cs="Sylfaen"/>
        </w:rPr>
        <w:t>მონაწილეობის</w:t>
      </w:r>
      <w:r w:rsidRPr="00AE2919">
        <w:t xml:space="preserve"> </w:t>
      </w:r>
      <w:r w:rsidRPr="00AE2919">
        <w:rPr>
          <w:rFonts w:ascii="Sylfaen" w:hAnsi="Sylfaen" w:cs="Sylfaen"/>
        </w:rPr>
        <w:t>ინსტრუქცია</w:t>
      </w:r>
      <w:r w:rsidRPr="00AE2919">
        <w:t>:</w:t>
      </w:r>
      <w:bookmarkEnd w:id="5"/>
      <w:bookmarkEnd w:id="6"/>
    </w:p>
    <w:p w14:paraId="4C925A69" w14:textId="77777777" w:rsidR="00BC52B5" w:rsidRPr="00AE291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AE291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AE291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AE291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AE2919">
        <w:rPr>
          <w:rFonts w:cs="Sylfaen"/>
          <w:color w:val="244061" w:themeColor="accent1" w:themeShade="80"/>
          <w:lang w:val="ka-GE"/>
        </w:rPr>
        <w:t>უნდა</w:t>
      </w:r>
      <w:r w:rsidR="007C5AE6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</w:t>
      </w:r>
      <w:r w:rsidR="007C5AE6" w:rsidRPr="00AE291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AE291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AE291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AE291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AE291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ეტაპზე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დამატებითი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ინფორმაციის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მოპოვება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დაზუსტება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შესაძლებელია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საკონტაქტო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დაკავშირებით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ფოსტის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A7BF4A0" w:rsidR="00F734EC" w:rsidRPr="00AE291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დასრულების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შემდეგ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და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პირობ</w:t>
      </w:r>
      <w:r w:rsidR="00722AC2" w:rsidRPr="00AE2919">
        <w:rPr>
          <w:rFonts w:cs="Sylfaen"/>
          <w:color w:val="244061" w:themeColor="accent1" w:themeShade="80"/>
          <w:lang w:val="ka-GE"/>
        </w:rPr>
        <w:t>ებ</w:t>
      </w:r>
      <w:r w:rsidR="00AD417E" w:rsidRPr="00AE2919">
        <w:rPr>
          <w:rFonts w:cs="Sylfaen"/>
          <w:color w:val="244061" w:themeColor="accent1" w:themeShade="80"/>
          <w:lang w:val="ka-GE"/>
        </w:rPr>
        <w:t>ის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AE2919">
        <w:rPr>
          <w:rFonts w:cs="Sylfaen"/>
          <w:color w:val="244061" w:themeColor="accent1" w:themeShade="80"/>
          <w:lang w:val="ka-GE"/>
        </w:rPr>
        <w:t>მქონე</w:t>
      </w:r>
      <w:r w:rsidR="00722AC2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BB254FC" w14:textId="10646948" w:rsidR="00F734EC" w:rsidRPr="00AE2919" w:rsidRDefault="00BC52B5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ცხადდება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გამარჯვებულთან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მომსახურების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გაფორმების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მიზნით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AE2919">
        <w:rPr>
          <w:rFonts w:cs="Sylfaen"/>
          <w:color w:val="244061" w:themeColor="accent1" w:themeShade="80"/>
          <w:lang w:val="ka-GE"/>
        </w:rPr>
        <w:t>რომლის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მიხედვითაც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განისაზღვრება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მხარეთა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შორის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თანამშრომლობის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ძირითადი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პირობები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AE2919">
        <w:rPr>
          <w:rFonts w:cs="Sylfaen"/>
          <w:color w:val="244061" w:themeColor="accent1" w:themeShade="80"/>
          <w:lang w:val="ka-GE"/>
        </w:rPr>
        <w:t>შემდგომში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). </w:t>
      </w:r>
      <w:r w:rsidRPr="00AE2919">
        <w:rPr>
          <w:rFonts w:cs="Sylfaen"/>
          <w:color w:val="244061" w:themeColor="accent1" w:themeShade="80"/>
          <w:lang w:val="ka-GE"/>
        </w:rPr>
        <w:t>ამასთან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ურთიერთთანამშრომლობის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საორიენტაციო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საერთო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ვადა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შეადგენს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გაფორმებიდან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ascii="Palatino Linotype" w:hAnsi="Palatino Linotype"/>
          <w:color w:val="244061" w:themeColor="accent1" w:themeShade="80"/>
        </w:rPr>
        <w:t>12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Pr="00AE2919">
        <w:rPr>
          <w:rFonts w:cs="Sylfaen"/>
          <w:color w:val="244061" w:themeColor="accent1" w:themeShade="80"/>
          <w:lang w:val="ka-GE"/>
        </w:rPr>
        <w:t>თორმეტი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AE2919">
        <w:rPr>
          <w:rFonts w:cs="Sylfaen"/>
          <w:color w:val="244061" w:themeColor="accent1" w:themeShade="80"/>
          <w:lang w:val="ka-GE"/>
        </w:rPr>
        <w:t>თვეს</w:t>
      </w:r>
      <w:r w:rsidR="00F734EC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32B7ED" w14:textId="77777777" w:rsidR="002C23EF" w:rsidRPr="00AE2919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წინამდებარე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პირობებს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შორის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წინააღმდეგობის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შემთხვევაში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უპირატესობა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მიენიჭება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პირობებს</w:t>
      </w:r>
      <w:r w:rsidR="002C23EF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2E175151" w:rsidR="00DB6A1D" w:rsidRPr="00AE2919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მონაწილემ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,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შესაბამისი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მომსახურების</w:t>
      </w:r>
      <w:r w:rsidR="002C23EF"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ჯამური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ფასი</w:t>
      </w:r>
      <w:r w:rsidR="002C23EF" w:rsidRPr="00AE2919">
        <w:rPr>
          <w:rFonts w:ascii="Palatino Linotype" w:hAnsi="Palatino Linotype" w:cs="Sylfaen"/>
          <w:color w:val="244061" w:themeColor="accent1" w:themeShade="80"/>
          <w:lang w:val="ka-GE"/>
        </w:rPr>
        <w:t>;</w:t>
      </w:r>
    </w:p>
    <w:p w14:paraId="344C6BF6" w14:textId="1EAB1B01" w:rsidR="00E35C26" w:rsidRPr="00AE291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სატენდერო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წინადადება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წარმოდგენილი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იყოს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037BB" w:rsidRPr="00AE2919">
        <w:rPr>
          <w:rFonts w:cs="Sylfaen"/>
          <w:color w:val="244061" w:themeColor="accent1" w:themeShade="80"/>
          <w:lang w:val="ka-GE"/>
        </w:rPr>
        <w:t>დოლარში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72D67D8D" w14:textId="7A0F3CC9" w:rsidR="00E35C26" w:rsidRPr="00AE291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ფარგლებში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ანგარიშსწორება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განხორციელდება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AE2919">
        <w:rPr>
          <w:rFonts w:cs="Sylfaen"/>
          <w:color w:val="244061" w:themeColor="accent1" w:themeShade="80"/>
          <w:lang w:val="ka-GE"/>
        </w:rPr>
        <w:t>ერთჯერადად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მხარეთა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შორის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შესაბამისი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მიღება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AE2919">
        <w:rPr>
          <w:rFonts w:cs="Sylfaen"/>
          <w:color w:val="244061" w:themeColor="accent1" w:themeShade="80"/>
          <w:lang w:val="ka-GE"/>
        </w:rPr>
        <w:t>ჩაბარების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აქტის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გაფორმებიდან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10 (</w:t>
      </w:r>
      <w:r w:rsidRPr="00AE2919">
        <w:rPr>
          <w:rFonts w:cs="Sylfaen"/>
          <w:color w:val="244061" w:themeColor="accent1" w:themeShade="80"/>
          <w:lang w:val="ka-GE"/>
        </w:rPr>
        <w:t>ათი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AE2919">
        <w:rPr>
          <w:rFonts w:cs="Sylfaen"/>
          <w:color w:val="244061" w:themeColor="accent1" w:themeShade="80"/>
          <w:lang w:val="ka-GE"/>
        </w:rPr>
        <w:t>საბანკო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დღის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ვადაში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452DD60" w14:textId="5D87429E" w:rsidR="00DE0FA3" w:rsidRPr="00AE291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პრეტენდენტის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მიერ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ასატვირთი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ყველა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ინფორმაცია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დამოწმებული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იყოს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უფლებამოსილი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ხელმოწერითა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ბეჭდით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9EEB23A" w14:textId="77777777" w:rsidR="00FE4C63" w:rsidRPr="00AE2919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სატენდერო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წინადადება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წარმოდგენილი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უნდა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იყოს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თანდართული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ფასების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ცხრილის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ფორმატის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დაცვით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.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წინააღმდეგ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შემთხვევაში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წინადადება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არ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განიხილება</w:t>
      </w:r>
    </w:p>
    <w:p w14:paraId="66F2ADDA" w14:textId="1064ED6D" w:rsidR="00FE4C63" w:rsidRPr="00AE291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მონაწილეობის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მისაღებად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აუცილებელია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ორგანიზაციამ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შემდეგი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სავალდებულო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დოკუმენტაცია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AE291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AE291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AE291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AE291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საბანკო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რეკვიზიტები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AE291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AE291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ამონაწერი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სამეწარმეო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რეესტრიდან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AE2919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AE2919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AE2919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AE2919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AE2919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AE291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განმავლობაში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პრეტენდენტს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აქვს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ვალდებულება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დამატებითი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იურიდიული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თუ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ფინანსური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AE291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წარმოდგენილი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წინადადება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ძალაში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იყოს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მინიმუმ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AE291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დღის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განმავლობაში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56910B04" w:rsidR="00E7766E" w:rsidRPr="00AE2919" w:rsidRDefault="00E7766E" w:rsidP="00F96173">
      <w:pPr>
        <w:pStyle w:val="a"/>
        <w:numPr>
          <w:ilvl w:val="0"/>
          <w:numId w:val="27"/>
        </w:numPr>
        <w:rPr>
          <w:rFonts w:cs="Sylfaen"/>
        </w:rPr>
      </w:pPr>
      <w:bookmarkStart w:id="7" w:name="_Toc29923761"/>
      <w:bookmarkStart w:id="8" w:name="_Toc49178719"/>
      <w:r w:rsidRPr="00AE2919">
        <w:rPr>
          <w:rFonts w:ascii="Sylfaen" w:hAnsi="Sylfaen" w:cs="Sylfaen"/>
        </w:rPr>
        <w:t>დავალებათა</w:t>
      </w:r>
      <w:r w:rsidRPr="00AE2919">
        <w:rPr>
          <w:rFonts w:cs="Sylfaen"/>
        </w:rPr>
        <w:t xml:space="preserve"> </w:t>
      </w:r>
      <w:r w:rsidRPr="00AE2919">
        <w:rPr>
          <w:rFonts w:ascii="Sylfaen" w:hAnsi="Sylfaen" w:cs="Sylfaen"/>
        </w:rPr>
        <w:t>აღწერილობა</w:t>
      </w:r>
      <w:bookmarkEnd w:id="7"/>
      <w:bookmarkEnd w:id="8"/>
    </w:p>
    <w:p w14:paraId="171C104F" w14:textId="77777777" w:rsidR="002E33B0" w:rsidRPr="00AE2919" w:rsidRDefault="002E33B0" w:rsidP="006B7CAC">
      <w:pPr>
        <w:jc w:val="left"/>
        <w:rPr>
          <w:rFonts w:ascii="Palatino Linotype" w:eastAsiaTheme="majorEastAsia" w:hAnsi="Palatino Linotype" w:cstheme="majorBidi"/>
          <w:b/>
          <w:color w:val="244061" w:themeColor="accent1" w:themeShade="80"/>
          <w:sz w:val="24"/>
          <w:szCs w:val="28"/>
          <w:lang w:val="ka-GE" w:eastAsia="ja-JP"/>
        </w:rPr>
      </w:pPr>
    </w:p>
    <w:p w14:paraId="1365C3CE" w14:textId="73A00AAD" w:rsidR="00175293" w:rsidRPr="00AE2919" w:rsidRDefault="00211BB2" w:rsidP="001E78CD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 xml:space="preserve">შესასყიდი </w:t>
      </w:r>
      <w:r w:rsidR="00CD7509" w:rsidRPr="00AE2919">
        <w:rPr>
          <w:rFonts w:cs="Sylfaen"/>
          <w:color w:val="244061" w:themeColor="accent1" w:themeShade="80"/>
          <w:lang w:val="ka-GE"/>
        </w:rPr>
        <w:t>პროგრამული უზრუნველყოფა</w:t>
      </w:r>
      <w:r w:rsidRPr="00AE2919">
        <w:rPr>
          <w:rFonts w:cs="Sylfaen"/>
          <w:color w:val="244061" w:themeColor="accent1" w:themeShade="80"/>
          <w:lang w:val="ka-GE"/>
        </w:rPr>
        <w:t xml:space="preserve"> უნდა იყოს </w:t>
      </w:r>
      <w:r w:rsidR="00E62024" w:rsidRPr="00AE2919">
        <w:rPr>
          <w:rFonts w:cs="Sylfaen"/>
          <w:color w:val="244061" w:themeColor="accent1" w:themeShade="80"/>
          <w:lang w:val="ka-GE"/>
        </w:rPr>
        <w:t xml:space="preserve">RSA-ს წარმოების </w:t>
      </w:r>
      <w:r w:rsidR="00C261DF" w:rsidRPr="00AE2919">
        <w:rPr>
          <w:rFonts w:cs="Sylfaen"/>
          <w:color w:val="244061" w:themeColor="accent1" w:themeShade="80"/>
          <w:lang w:val="ka-GE"/>
        </w:rPr>
        <w:t>SID820</w:t>
      </w:r>
      <w:r w:rsidR="00AB7D73" w:rsidRPr="00AE2919">
        <w:rPr>
          <w:rFonts w:cs="Sylfaen"/>
          <w:color w:val="244061" w:themeColor="accent1" w:themeShade="80"/>
          <w:lang w:val="ka-GE"/>
        </w:rPr>
        <w:t xml:space="preserve"> დასახელების</w:t>
      </w:r>
      <w:r w:rsidR="00C261DF" w:rsidRPr="00AE2919">
        <w:rPr>
          <w:rFonts w:cs="Sylfaen"/>
          <w:color w:val="244061" w:themeColor="accent1" w:themeShade="80"/>
          <w:lang w:val="ka-GE"/>
        </w:rPr>
        <w:t xml:space="preserve"> და </w:t>
      </w:r>
      <w:r w:rsidR="00675222" w:rsidRPr="00AE2919">
        <w:rPr>
          <w:rFonts w:cs="Sylfaen"/>
          <w:color w:val="244061" w:themeColor="accent1" w:themeShade="80"/>
          <w:lang w:val="ka-GE"/>
        </w:rPr>
        <w:t xml:space="preserve">მათი მოწოდება </w:t>
      </w:r>
      <w:r w:rsidR="00C261DF" w:rsidRPr="00AE2919">
        <w:rPr>
          <w:rFonts w:cs="Sylfaen"/>
          <w:color w:val="244061" w:themeColor="accent1" w:themeShade="80"/>
          <w:lang w:val="ka-GE"/>
        </w:rPr>
        <w:t>უნდა მოხდეს 3 ტრანშად შემდეგი თანმიმდევრობით და ოდენობით:</w:t>
      </w:r>
    </w:p>
    <w:p w14:paraId="7759FFDD" w14:textId="17AF51B5" w:rsidR="00C261DF" w:rsidRPr="00AE2919" w:rsidRDefault="00C261DF" w:rsidP="00C261DF">
      <w:pPr>
        <w:pStyle w:val="ListParagraph"/>
        <w:numPr>
          <w:ilvl w:val="0"/>
          <w:numId w:val="29"/>
        </w:num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2020 წლის 1 ნოემბერს 125 ცალი</w:t>
      </w:r>
      <w:r w:rsidR="00B15797" w:rsidRPr="00AE2919">
        <w:rPr>
          <w:rFonts w:cs="Sylfaen"/>
          <w:color w:val="244061" w:themeColor="accent1" w:themeShade="80"/>
          <w:lang w:val="ka-GE"/>
        </w:rPr>
        <w:t xml:space="preserve"> 3 წლიანი </w:t>
      </w:r>
      <w:r w:rsidRPr="00AE2919">
        <w:rPr>
          <w:rFonts w:cs="Sylfaen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</w:rPr>
        <w:t>RSA-</w:t>
      </w:r>
      <w:r w:rsidRPr="00AE2919">
        <w:rPr>
          <w:rFonts w:cs="Sylfaen"/>
          <w:color w:val="244061" w:themeColor="accent1" w:themeShade="80"/>
          <w:lang w:val="ka-GE"/>
        </w:rPr>
        <w:t>ს</w:t>
      </w:r>
      <w:r w:rsidR="007C1945" w:rsidRPr="00AE2919">
        <w:rPr>
          <w:rFonts w:cs="Sylfaen"/>
          <w:color w:val="244061" w:themeColor="accent1" w:themeShade="80"/>
          <w:lang w:val="ka-GE"/>
        </w:rPr>
        <w:t xml:space="preserve"> და შესაბამისი ლიცენზიების</w:t>
      </w:r>
      <w:r w:rsidRPr="00AE2919">
        <w:rPr>
          <w:rFonts w:cs="Sylfaen"/>
          <w:color w:val="244061" w:themeColor="accent1" w:themeShade="80"/>
          <w:lang w:val="ka-GE"/>
        </w:rPr>
        <w:t xml:space="preserve"> მოწოდება</w:t>
      </w:r>
      <w:r w:rsidR="00006A32" w:rsidRPr="00AE2919">
        <w:rPr>
          <w:rFonts w:cs="Sylfaen"/>
          <w:color w:val="244061" w:themeColor="accent1" w:themeShade="80"/>
          <w:lang w:val="ka-GE"/>
        </w:rPr>
        <w:t xml:space="preserve"> და აღნიშნული თარიღ</w:t>
      </w:r>
      <w:r w:rsidR="00C325EE" w:rsidRPr="00AE2919">
        <w:rPr>
          <w:rFonts w:cs="Sylfaen"/>
          <w:color w:val="244061" w:themeColor="accent1" w:themeShade="80"/>
          <w:lang w:val="ka-GE"/>
        </w:rPr>
        <w:t>ი</w:t>
      </w:r>
      <w:r w:rsidR="00006A32" w:rsidRPr="00AE2919">
        <w:rPr>
          <w:rFonts w:cs="Sylfaen"/>
          <w:color w:val="244061" w:themeColor="accent1" w:themeShade="80"/>
          <w:lang w:val="ka-GE"/>
        </w:rPr>
        <w:t>დან მათი აქტივაცია</w:t>
      </w:r>
      <w:r w:rsidRPr="00AE2919">
        <w:rPr>
          <w:rFonts w:cs="Sylfaen"/>
          <w:color w:val="244061" w:themeColor="accent1" w:themeShade="80"/>
          <w:lang w:val="ka-GE"/>
        </w:rPr>
        <w:t>;</w:t>
      </w:r>
    </w:p>
    <w:p w14:paraId="2D021ED3" w14:textId="16659718" w:rsidR="00C261DF" w:rsidRPr="00AE2919" w:rsidRDefault="00C261DF" w:rsidP="00C261DF">
      <w:pPr>
        <w:pStyle w:val="ListParagraph"/>
        <w:numPr>
          <w:ilvl w:val="0"/>
          <w:numId w:val="29"/>
        </w:num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2021 წლის 1 თებერვალს 70 ცალი</w:t>
      </w:r>
      <w:r w:rsidR="00B15797" w:rsidRPr="00AE2919">
        <w:rPr>
          <w:rFonts w:cs="Sylfaen"/>
          <w:color w:val="244061" w:themeColor="accent1" w:themeShade="80"/>
          <w:lang w:val="ka-GE"/>
        </w:rPr>
        <w:t xml:space="preserve"> 3 წლიანი</w:t>
      </w:r>
      <w:r w:rsidRPr="00AE2919">
        <w:rPr>
          <w:rFonts w:cs="Sylfaen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</w:rPr>
        <w:t>RSA-</w:t>
      </w:r>
      <w:r w:rsidRPr="00AE2919">
        <w:rPr>
          <w:rFonts w:cs="Sylfaen"/>
          <w:color w:val="244061" w:themeColor="accent1" w:themeShade="80"/>
          <w:lang w:val="ka-GE"/>
        </w:rPr>
        <w:t xml:space="preserve">ს </w:t>
      </w:r>
      <w:r w:rsidR="007C1945" w:rsidRPr="00AE2919">
        <w:rPr>
          <w:rFonts w:cs="Sylfaen"/>
          <w:color w:val="244061" w:themeColor="accent1" w:themeShade="80"/>
          <w:lang w:val="ka-GE"/>
        </w:rPr>
        <w:t xml:space="preserve">და შესაბამისი ლიცენზიების </w:t>
      </w:r>
      <w:r w:rsidRPr="00AE2919">
        <w:rPr>
          <w:rFonts w:cs="Sylfaen"/>
          <w:color w:val="244061" w:themeColor="accent1" w:themeShade="80"/>
          <w:lang w:val="ka-GE"/>
        </w:rPr>
        <w:t>მოწოდება</w:t>
      </w:r>
      <w:r w:rsidR="00006A32" w:rsidRPr="00AE2919">
        <w:rPr>
          <w:rFonts w:cs="Sylfaen"/>
          <w:color w:val="244061" w:themeColor="accent1" w:themeShade="80"/>
          <w:lang w:val="ka-GE"/>
        </w:rPr>
        <w:t xml:space="preserve"> და აღნიშნული თარიღ</w:t>
      </w:r>
      <w:r w:rsidR="00C325EE" w:rsidRPr="00AE2919">
        <w:rPr>
          <w:rFonts w:cs="Sylfaen"/>
          <w:color w:val="244061" w:themeColor="accent1" w:themeShade="80"/>
          <w:lang w:val="ka-GE"/>
        </w:rPr>
        <w:t>ი</w:t>
      </w:r>
      <w:r w:rsidR="00006A32" w:rsidRPr="00AE2919">
        <w:rPr>
          <w:rFonts w:cs="Sylfaen"/>
          <w:color w:val="244061" w:themeColor="accent1" w:themeShade="80"/>
          <w:lang w:val="ka-GE"/>
        </w:rPr>
        <w:t>დან მათი აქტივაცია</w:t>
      </w:r>
      <w:r w:rsidRPr="00AE2919">
        <w:rPr>
          <w:rFonts w:cs="Sylfaen"/>
          <w:color w:val="244061" w:themeColor="accent1" w:themeShade="80"/>
          <w:lang w:val="ka-GE"/>
        </w:rPr>
        <w:t>;</w:t>
      </w:r>
    </w:p>
    <w:p w14:paraId="02A22227" w14:textId="3954D0D3" w:rsidR="00C261DF" w:rsidRPr="00AE2919" w:rsidRDefault="00C261DF" w:rsidP="00C261DF">
      <w:pPr>
        <w:pStyle w:val="ListParagraph"/>
        <w:numPr>
          <w:ilvl w:val="0"/>
          <w:numId w:val="29"/>
        </w:num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2021 წლის 1 მაისს 20 ცალი</w:t>
      </w:r>
      <w:r w:rsidR="00B15797" w:rsidRPr="00AE2919">
        <w:rPr>
          <w:rFonts w:cs="Sylfaen"/>
          <w:color w:val="244061" w:themeColor="accent1" w:themeShade="80"/>
          <w:lang w:val="ka-GE"/>
        </w:rPr>
        <w:t xml:space="preserve"> 3 წლიანი</w:t>
      </w:r>
      <w:r w:rsidRPr="00AE2919">
        <w:rPr>
          <w:rFonts w:cs="Sylfaen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</w:rPr>
        <w:t>RSA-</w:t>
      </w:r>
      <w:r w:rsidRPr="00AE2919">
        <w:rPr>
          <w:rFonts w:cs="Sylfaen"/>
          <w:color w:val="244061" w:themeColor="accent1" w:themeShade="80"/>
          <w:lang w:val="ka-GE"/>
        </w:rPr>
        <w:t xml:space="preserve">ს </w:t>
      </w:r>
      <w:r w:rsidR="007C1945" w:rsidRPr="00AE2919">
        <w:rPr>
          <w:rFonts w:cs="Sylfaen"/>
          <w:color w:val="244061" w:themeColor="accent1" w:themeShade="80"/>
          <w:lang w:val="ka-GE"/>
        </w:rPr>
        <w:t xml:space="preserve">და შესაბამისი ლიცენზიების </w:t>
      </w:r>
      <w:r w:rsidRPr="00AE2919">
        <w:rPr>
          <w:rFonts w:cs="Sylfaen"/>
          <w:color w:val="244061" w:themeColor="accent1" w:themeShade="80"/>
          <w:lang w:val="ka-GE"/>
        </w:rPr>
        <w:t>მოწოდება</w:t>
      </w:r>
      <w:r w:rsidR="00006A32" w:rsidRPr="00AE2919">
        <w:rPr>
          <w:rFonts w:cs="Sylfaen"/>
          <w:color w:val="244061" w:themeColor="accent1" w:themeShade="80"/>
          <w:lang w:val="ka-GE"/>
        </w:rPr>
        <w:t xml:space="preserve"> და აღნიშნული თარიღ</w:t>
      </w:r>
      <w:r w:rsidR="00C325EE" w:rsidRPr="00AE2919">
        <w:rPr>
          <w:rFonts w:cs="Sylfaen"/>
          <w:color w:val="244061" w:themeColor="accent1" w:themeShade="80"/>
          <w:lang w:val="ka-GE"/>
        </w:rPr>
        <w:t>ი</w:t>
      </w:r>
      <w:r w:rsidR="00006A32" w:rsidRPr="00AE2919">
        <w:rPr>
          <w:rFonts w:cs="Sylfaen"/>
          <w:color w:val="244061" w:themeColor="accent1" w:themeShade="80"/>
          <w:lang w:val="ka-GE"/>
        </w:rPr>
        <w:t>დან მათი აქტივაცია</w:t>
      </w:r>
      <w:r w:rsidRPr="00AE2919">
        <w:rPr>
          <w:rFonts w:cs="Sylfaen"/>
          <w:color w:val="244061" w:themeColor="accent1" w:themeShade="80"/>
          <w:lang w:val="ka-GE"/>
        </w:rPr>
        <w:t>.</w:t>
      </w:r>
    </w:p>
    <w:p w14:paraId="25E63A37" w14:textId="1BA8631C" w:rsidR="00756A44" w:rsidRPr="00AE2919" w:rsidRDefault="00756A44" w:rsidP="00756A44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RSA SecurID-ის გადაწყვეტილების მხარდაჭერის გახანგრძლივება 2020 წლის 30 ნოემბრიდან</w:t>
      </w:r>
      <w:r w:rsidR="00D36D47" w:rsidRPr="00AE2919">
        <w:rPr>
          <w:rFonts w:cs="Sylfaen"/>
          <w:color w:val="244061" w:themeColor="accent1" w:themeShade="80"/>
          <w:lang w:val="ka-GE"/>
        </w:rPr>
        <w:t>.</w:t>
      </w:r>
    </w:p>
    <w:p w14:paraId="0E5C41CF" w14:textId="5406E0AF" w:rsidR="006114D2" w:rsidRPr="00AE2919" w:rsidRDefault="009A3BB8" w:rsidP="007C2D6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lastRenderedPageBreak/>
        <w:t>ტენდერში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გამარჯვებული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კომპანია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ვალდებულია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="00F8371D" w:rsidRPr="00AE2919">
        <w:rPr>
          <w:rFonts w:ascii="Palatino Linotype" w:hAnsi="Palatino Linotype"/>
          <w:color w:val="244061" w:themeColor="accent1" w:themeShade="80"/>
          <w:lang w:val="ka-GE"/>
        </w:rPr>
        <w:t>„</w:t>
      </w:r>
      <w:r w:rsidR="00E3785D" w:rsidRPr="00AE2919">
        <w:rPr>
          <w:rFonts w:cs="Sylfaen"/>
          <w:color w:val="244061" w:themeColor="accent1" w:themeShade="80"/>
          <w:lang w:val="ka-GE"/>
        </w:rPr>
        <w:t>ჯორჯიან</w:t>
      </w:r>
      <w:r w:rsidR="00E3785D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3785D" w:rsidRPr="00AE2919">
        <w:rPr>
          <w:rFonts w:cs="Sylfaen"/>
          <w:color w:val="244061" w:themeColor="accent1" w:themeShade="80"/>
          <w:lang w:val="ka-GE"/>
        </w:rPr>
        <w:t>ქარდი</w:t>
      </w:r>
      <w:r w:rsidR="00F8371D" w:rsidRPr="00AE2919">
        <w:rPr>
          <w:rFonts w:ascii="Palatino Linotype" w:hAnsi="Palatino Linotype" w:cs="Sylfaen"/>
          <w:color w:val="244061" w:themeColor="accent1" w:themeShade="80"/>
          <w:lang w:val="ka-GE"/>
        </w:rPr>
        <w:t>“-</w:t>
      </w:r>
      <w:r w:rsidR="00E3785D" w:rsidRPr="00AE2919">
        <w:rPr>
          <w:rFonts w:cs="Sylfaen"/>
          <w:color w:val="244061" w:themeColor="accent1" w:themeShade="80"/>
          <w:lang w:val="ka-GE"/>
        </w:rPr>
        <w:t>ს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მოთხოვნის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საფუძველზე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 </w:t>
      </w:r>
      <w:r w:rsidR="00705A3C" w:rsidRPr="00AE2919">
        <w:rPr>
          <w:rFonts w:cs="Sylfaen"/>
          <w:color w:val="244061" w:themeColor="accent1" w:themeShade="80"/>
          <w:lang w:val="ka-GE"/>
        </w:rPr>
        <w:t>მაქსიმუმ</w:t>
      </w:r>
      <w:r w:rsidR="00705A3C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24 </w:t>
      </w:r>
      <w:proofErr w:type="spellStart"/>
      <w:r w:rsidR="002E33B0" w:rsidRPr="00AE2919">
        <w:rPr>
          <w:rFonts w:cs="Sylfaen"/>
          <w:color w:val="244061" w:themeColor="accent1" w:themeShade="80"/>
        </w:rPr>
        <w:t>საათის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განმავლობაში</w:t>
      </w:r>
      <w:proofErr w:type="spellEnd"/>
      <w:r w:rsidR="00E3785D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განმავლობაში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მოახდინოს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რეაგირება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ნებისმიერი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ტიპის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დაზიანებაზე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დაადგინოს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დაზიანება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="002E33B0" w:rsidRPr="00AE2919">
        <w:rPr>
          <w:rFonts w:cs="Sylfaen"/>
          <w:color w:val="244061" w:themeColor="accent1" w:themeShade="80"/>
        </w:rPr>
        <w:t>უმოკლეს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ვადებში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მოახდინოს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დაზიანების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აღმოფხვრა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უზრუნველყოს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="00F8371D" w:rsidRPr="00AE2919">
        <w:rPr>
          <w:rFonts w:ascii="Palatino Linotype" w:hAnsi="Palatino Linotype" w:cs="Sylfaen"/>
          <w:color w:val="244061" w:themeColor="accent1" w:themeShade="80"/>
        </w:rPr>
        <w:t>RSA token-</w:t>
      </w:r>
      <w:r w:rsidR="00F8371D" w:rsidRPr="00AE2919">
        <w:rPr>
          <w:rFonts w:cs="Sylfaen"/>
          <w:color w:val="244061" w:themeColor="accent1" w:themeShade="80"/>
          <w:lang w:val="ka-GE"/>
        </w:rPr>
        <w:t>ების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გამართული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მუშაობა</w:t>
      </w:r>
      <w:proofErr w:type="spellEnd"/>
      <w:r w:rsidR="00EE5687"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4143F6B7" w14:textId="18D94BCE" w:rsidR="00AC33ED" w:rsidRPr="00AE2919" w:rsidRDefault="002613AC" w:rsidP="00F96173">
      <w:pPr>
        <w:pStyle w:val="a"/>
        <w:numPr>
          <w:ilvl w:val="0"/>
          <w:numId w:val="27"/>
        </w:numPr>
        <w:rPr>
          <w:rFonts w:cs="Sylfaen"/>
        </w:rPr>
      </w:pPr>
      <w:bookmarkStart w:id="9" w:name="_Toc29923762"/>
      <w:bookmarkStart w:id="10" w:name="_Toc49178720"/>
      <w:bookmarkEnd w:id="4"/>
      <w:r w:rsidRPr="00AE2919">
        <w:rPr>
          <w:rFonts w:ascii="Sylfaen" w:hAnsi="Sylfaen" w:cs="Sylfaen"/>
        </w:rPr>
        <w:t>სატენდერო</w:t>
      </w:r>
      <w:r w:rsidRPr="00AE2919">
        <w:rPr>
          <w:rFonts w:cs="Sylfaen"/>
        </w:rPr>
        <w:t xml:space="preserve"> </w:t>
      </w:r>
      <w:r w:rsidR="00605399" w:rsidRPr="00AE2919">
        <w:rPr>
          <w:rFonts w:ascii="Sylfaen" w:hAnsi="Sylfaen" w:cs="Sylfaen"/>
        </w:rPr>
        <w:t>მოთხოვნები</w:t>
      </w:r>
      <w:bookmarkEnd w:id="9"/>
      <w:bookmarkEnd w:id="10"/>
    </w:p>
    <w:p w14:paraId="46052992" w14:textId="77777777" w:rsidR="00FE4C63" w:rsidRPr="00AE291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AE291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AE291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წინააღმდეგ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არ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უნდა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საქმის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წარმოება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და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პრეტენდენტი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არ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უნდა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იყოს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ლიკვიდაციის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AE291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პროცესში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AE291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AE291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AE2919">
        <w:rPr>
          <w:rFonts w:cs="Sylfaen"/>
          <w:color w:val="244061" w:themeColor="accent1" w:themeShade="80"/>
          <w:lang w:val="ka-GE"/>
        </w:rPr>
        <w:t>ორგანიზაციას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ჰქონდეს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შესაბამისი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AE2919">
        <w:rPr>
          <w:rFonts w:cs="Sylfaen"/>
          <w:color w:val="244061" w:themeColor="accent1" w:themeShade="80"/>
          <w:lang w:val="ka-GE"/>
        </w:rPr>
        <w:t>მომსახურების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გაწევის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მინიმუმ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E2919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E291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E2919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E291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წლიანი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გამოცდილება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AE291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AE291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პრეტენდენტმა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AE291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AE291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AE2919">
        <w:rPr>
          <w:rFonts w:cs="Sylfaen"/>
          <w:color w:val="244061" w:themeColor="accent1" w:themeShade="80"/>
          <w:lang w:val="ka-GE"/>
        </w:rPr>
        <w:t>მოკლე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AE291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AE291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სია</w:t>
      </w:r>
      <w:r w:rsidR="00503C56" w:rsidRPr="00AE291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AE2919">
        <w:rPr>
          <w:rFonts w:cs="Sylfaen"/>
          <w:color w:val="244061" w:themeColor="accent1" w:themeShade="80"/>
          <w:lang w:val="ka-GE"/>
        </w:rPr>
        <w:t>და</w:t>
      </w:r>
      <w:r w:rsidR="00503C56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AE291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AE291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AE291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AE291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AE291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AE291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AE2919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AE2919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პრეტენდენტმა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AE2919">
        <w:rPr>
          <w:rFonts w:cs="Sylfaen"/>
          <w:color w:val="244061" w:themeColor="accent1" w:themeShade="80"/>
          <w:lang w:val="ka-GE"/>
        </w:rPr>
        <w:t>ფორმა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რომელსაც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მწარმოებელი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აძლევს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პარტნიორ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კომპანიებს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AE2919">
        <w:rPr>
          <w:rFonts w:cs="Sylfaen"/>
          <w:color w:val="244061" w:themeColor="accent1" w:themeShade="80"/>
          <w:lang w:val="ka-GE"/>
        </w:rPr>
        <w:t>იმის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დასტურად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ნამდვილად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არიან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მწარმოებლის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მიერ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პარტნიორები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AE291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5968998B" w:rsidR="00A557FF" w:rsidRPr="00AE2919" w:rsidRDefault="00A557FF" w:rsidP="00A557FF">
      <w:p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წინამდებარე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გამოცხადება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ავალდებულებს</w:t>
      </w:r>
      <w:r w:rsidR="006F7CC8" w:rsidRPr="00AE2919">
        <w:rPr>
          <w:rFonts w:cs="Sylfaen"/>
          <w:color w:val="244061" w:themeColor="accent1" w:themeShade="80"/>
          <w:lang w:val="ka-GE"/>
        </w:rPr>
        <w:t xml:space="preserve"> სს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asciiTheme="minorHAnsi" w:hAnsiTheme="minorHAnsi"/>
          <w:color w:val="244061" w:themeColor="accent1" w:themeShade="80"/>
          <w:lang w:val="ka-GE"/>
        </w:rPr>
        <w:t>„</w:t>
      </w:r>
      <w:r w:rsidR="00B8634A" w:rsidRPr="00AE291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AE2919">
        <w:rPr>
          <w:rFonts w:cs="Sylfaen"/>
          <w:color w:val="244061" w:themeColor="accent1" w:themeShade="80"/>
          <w:lang w:val="ka-GE"/>
        </w:rPr>
        <w:t>ქარდ</w:t>
      </w:r>
      <w:r w:rsidR="006F7CC8" w:rsidRPr="00AE2919">
        <w:rPr>
          <w:rFonts w:cs="Sylfaen"/>
          <w:color w:val="244061" w:themeColor="accent1" w:themeShade="80"/>
          <w:lang w:val="ka-GE"/>
        </w:rPr>
        <w:t>“-</w:t>
      </w:r>
      <w:r w:rsidR="00B8634A" w:rsidRPr="00AE2919">
        <w:rPr>
          <w:rFonts w:cs="Sylfaen"/>
          <w:color w:val="244061" w:themeColor="accent1" w:themeShade="80"/>
          <w:lang w:val="ka-GE"/>
        </w:rPr>
        <w:t>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რომელიმე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მონაწილესთან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გაფორმებას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ნებისმიერ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ეტაპზე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cs="Sylfaen"/>
          <w:color w:val="244061" w:themeColor="accent1" w:themeShade="80"/>
          <w:lang w:val="ka-GE"/>
        </w:rPr>
        <w:t>სს</w:t>
      </w:r>
      <w:r w:rsidR="006F7CC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asciiTheme="minorHAnsi" w:hAnsiTheme="minorHAnsi"/>
          <w:color w:val="244061" w:themeColor="accent1" w:themeShade="80"/>
          <w:lang w:val="ka-GE"/>
        </w:rPr>
        <w:t>„</w:t>
      </w:r>
      <w:r w:rsidR="006F7CC8" w:rsidRPr="00AE2919">
        <w:rPr>
          <w:rFonts w:cs="Sylfaen"/>
          <w:color w:val="244061" w:themeColor="accent1" w:themeShade="80"/>
          <w:lang w:val="ka-GE"/>
        </w:rPr>
        <w:t>ჯორჯიან</w:t>
      </w:r>
      <w:r w:rsidR="006F7CC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cs="Sylfaen"/>
          <w:color w:val="244061" w:themeColor="accent1" w:themeShade="80"/>
          <w:lang w:val="ka-GE"/>
        </w:rPr>
        <w:t xml:space="preserve">ქარდი“ </w:t>
      </w:r>
      <w:r w:rsidRPr="00AE2919">
        <w:rPr>
          <w:rFonts w:cs="Sylfaen"/>
          <w:color w:val="244061" w:themeColor="accent1" w:themeShade="80"/>
          <w:lang w:val="ka-GE"/>
        </w:rPr>
        <w:t>იტოვებს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უფლებას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შეწყვიტოს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ტენდერი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86F7BDD" w14:textId="77777777" w:rsidR="00AC33ED" w:rsidRPr="00AE2919" w:rsidRDefault="00AC33ED" w:rsidP="00A331E0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8DCCB66" w14:textId="77777777" w:rsidR="00257BA7" w:rsidRPr="00AE2919" w:rsidRDefault="00257BA7" w:rsidP="00A33116">
      <w:pPr>
        <w:rPr>
          <w:rFonts w:ascii="Palatino Linotype" w:hAnsi="Palatino Linotype" w:cs="Sylfaen"/>
          <w:color w:val="244061" w:themeColor="accent1" w:themeShade="80"/>
          <w:szCs w:val="24"/>
          <w:lang w:val="ka-GE"/>
        </w:rPr>
      </w:pPr>
    </w:p>
    <w:p w14:paraId="2E028929" w14:textId="77777777" w:rsidR="00397FCA" w:rsidRPr="00AE2919" w:rsidRDefault="00397FCA" w:rsidP="009E333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554F816" w14:textId="0793F2CF" w:rsidR="00E0146E" w:rsidRPr="00AE2919" w:rsidRDefault="004A7ED3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r w:rsidRPr="00AE2919">
        <w:rPr>
          <w:rFonts w:cs="Sylfaen"/>
          <w:color w:val="244061" w:themeColor="accent1" w:themeShade="80"/>
          <w:szCs w:val="24"/>
        </w:rPr>
        <w:br w:type="page"/>
      </w:r>
      <w:bookmarkStart w:id="11" w:name="_Toc29923763"/>
      <w:bookmarkStart w:id="12" w:name="_Toc49178721"/>
      <w:r w:rsidR="00E3757A" w:rsidRPr="00AE2919">
        <w:rPr>
          <w:rFonts w:ascii="Sylfaen" w:hAnsi="Sylfaen" w:cs="Sylfaen"/>
        </w:rPr>
        <w:lastRenderedPageBreak/>
        <w:t>თანდართული</w:t>
      </w:r>
      <w:r w:rsidR="00E3757A" w:rsidRPr="00AE2919">
        <w:rPr>
          <w:rFonts w:cs="Sylfaen"/>
        </w:rPr>
        <w:t xml:space="preserve"> </w:t>
      </w:r>
      <w:r w:rsidR="00E3757A" w:rsidRPr="00AE2919">
        <w:rPr>
          <w:rFonts w:ascii="Sylfaen" w:hAnsi="Sylfaen" w:cs="Sylfaen"/>
        </w:rPr>
        <w:t>დოკუმენტაცია</w:t>
      </w:r>
      <w:bookmarkEnd w:id="11"/>
      <w:bookmarkEnd w:id="12"/>
    </w:p>
    <w:p w14:paraId="06B2F0FE" w14:textId="5F1BD493" w:rsidR="00DF6F0D" w:rsidRPr="00AE2919" w:rsidRDefault="00E3757A" w:rsidP="00F96173">
      <w:pPr>
        <w:pStyle w:val="a0"/>
        <w:numPr>
          <w:ilvl w:val="1"/>
          <w:numId w:val="27"/>
        </w:numPr>
        <w:rPr>
          <w:rFonts w:ascii="Palatino Linotype" w:hAnsi="Palatino Linotype"/>
        </w:rPr>
      </w:pPr>
      <w:bookmarkStart w:id="13" w:name="_Toc29923764"/>
      <w:proofErr w:type="spellStart"/>
      <w:r w:rsidRPr="00AE2919">
        <w:rPr>
          <w:rFonts w:cs="Sylfaen"/>
        </w:rPr>
        <w:t>დანართი</w:t>
      </w:r>
      <w:proofErr w:type="spellEnd"/>
      <w:r w:rsidRPr="00AE2919">
        <w:rPr>
          <w:rFonts w:ascii="Palatino Linotype" w:hAnsi="Palatino Linotype"/>
        </w:rPr>
        <w:t xml:space="preserve"> 1: </w:t>
      </w:r>
      <w:proofErr w:type="spellStart"/>
      <w:r w:rsidRPr="00AE2919">
        <w:rPr>
          <w:rFonts w:cs="Sylfaen"/>
        </w:rPr>
        <w:t>ფასების</w:t>
      </w:r>
      <w:proofErr w:type="spellEnd"/>
      <w:r w:rsidRPr="00AE2919">
        <w:rPr>
          <w:rFonts w:ascii="Palatino Linotype" w:hAnsi="Palatino Linotype"/>
        </w:rPr>
        <w:t xml:space="preserve"> </w:t>
      </w:r>
      <w:proofErr w:type="spellStart"/>
      <w:r w:rsidRPr="00AE2919">
        <w:rPr>
          <w:rFonts w:cs="Sylfaen"/>
        </w:rPr>
        <w:t>ცხრილი</w:t>
      </w:r>
      <w:bookmarkEnd w:id="13"/>
      <w:proofErr w:type="spellEnd"/>
    </w:p>
    <w:p w14:paraId="019620C0" w14:textId="66758D46" w:rsidR="00E3757A" w:rsidRPr="00AE2919" w:rsidRDefault="00E3757A" w:rsidP="00E3757A">
      <w:pPr>
        <w:rPr>
          <w:rFonts w:ascii="Palatino Linotype" w:hAnsi="Palatino Linotype"/>
          <w:lang w:val="ka-GE"/>
        </w:rPr>
      </w:pPr>
    </w:p>
    <w:p w14:paraId="2CFECCBB" w14:textId="77777777" w:rsidR="000D19A9" w:rsidRPr="00AE2919" w:rsidRDefault="000D19A9" w:rsidP="00E3757A">
      <w:pPr>
        <w:rPr>
          <w:rFonts w:ascii="Palatino Linotype" w:hAnsi="Palatino Linotype"/>
          <w:lang w:val="ka-GE"/>
        </w:rPr>
      </w:pPr>
    </w:p>
    <w:p w14:paraId="42E48E2E" w14:textId="2CF24CB5" w:rsidR="002F0F9B" w:rsidRPr="00AE2919" w:rsidRDefault="002F0F9B" w:rsidP="00E3757A">
      <w:pPr>
        <w:rPr>
          <w:rFonts w:ascii="Palatino Linotype" w:hAnsi="Palatino Linotype"/>
          <w:lang w:val="ka-GE"/>
        </w:rPr>
      </w:pPr>
    </w:p>
    <w:tbl>
      <w:tblPr>
        <w:tblW w:w="10583" w:type="dxa"/>
        <w:tblInd w:w="-5" w:type="dxa"/>
        <w:tblLook w:val="04A0" w:firstRow="1" w:lastRow="0" w:firstColumn="1" w:lastColumn="0" w:noHBand="0" w:noVBand="1"/>
      </w:tblPr>
      <w:tblGrid>
        <w:gridCol w:w="4410"/>
        <w:gridCol w:w="1800"/>
        <w:gridCol w:w="1890"/>
        <w:gridCol w:w="2483"/>
      </w:tblGrid>
      <w:tr w:rsidR="000940D1" w:rsidRPr="00AE2919" w14:paraId="0317D777" w14:textId="77777777" w:rsidTr="000940D1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2A511E" w:rsidRPr="00AE2919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2A511E" w:rsidRPr="00AE2919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8F564" w14:textId="55146027" w:rsidR="002A511E" w:rsidRPr="00AE2919" w:rsidRDefault="002A511E" w:rsidP="00BE1BF4">
            <w:pPr>
              <w:jc w:val="center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6A52EDC8" w:rsidR="002A511E" w:rsidRPr="00AE2919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0940D1" w:rsidRPr="00AE2919" w14:paraId="00662104" w14:textId="77777777" w:rsidTr="000940D1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784CB432" w:rsidR="002A511E" w:rsidRPr="00AE2919" w:rsidRDefault="002A511E" w:rsidP="003D51AD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RSA token ის პროგრამული უზურნველყოფა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2B9A4C17" w:rsidR="002A511E" w:rsidRPr="00AE2919" w:rsidRDefault="002A511E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 xml:space="preserve"> 215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1D028" w14:textId="6940EE0B" w:rsidR="002A511E" w:rsidRPr="00AE2919" w:rsidRDefault="00BE1BF4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5D6AA7BC" w:rsidR="002A511E" w:rsidRPr="00AE2919" w:rsidRDefault="002A511E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0940D1" w:rsidRPr="00AE2919" w14:paraId="4C9A4AED" w14:textId="77777777" w:rsidTr="000940D1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23E" w14:textId="2B1262C0" w:rsidR="00BE1BF4" w:rsidRPr="00AE2919" w:rsidRDefault="00BE1BF4" w:rsidP="00BE1BF4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შესაბამისი ლიცენზია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12C8" w14:textId="6CDD15F4" w:rsidR="00BE1BF4" w:rsidRPr="00AE2919" w:rsidRDefault="00BE1BF4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 xml:space="preserve"> 215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BB716" w14:textId="555A4FDF" w:rsidR="00BE1BF4" w:rsidRPr="00AE2919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46FE" w14:textId="438B67D9" w:rsidR="00BE1BF4" w:rsidRPr="00AE2919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0940D1" w:rsidRPr="00ED781B" w14:paraId="7F55D86D" w14:textId="77777777" w:rsidTr="000940D1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38F8" w14:textId="77777777" w:rsidR="00BE1BF4" w:rsidRPr="00AE2919" w:rsidRDefault="00BE1BF4" w:rsidP="00BE1BF4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ტექნკური მხარდაჭერა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57E2" w14:textId="2CC26E47" w:rsidR="00BE1BF4" w:rsidRPr="00AE2919" w:rsidRDefault="00BE1BF4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 </w:t>
            </w:r>
            <w:r w:rsidR="00691CE5" w:rsidRPr="00AE2919">
              <w:rPr>
                <w:rFonts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4C09" w14:textId="650A2CFB" w:rsidR="00BE1BF4" w:rsidRPr="00AE2919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787B" w14:textId="004BBD3C" w:rsidR="00BE1BF4" w:rsidRPr="003D51AD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D51AD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11070DAB" w14:textId="5BAACF9A" w:rsidR="0016141B" w:rsidRPr="00ED781B" w:rsidRDefault="00E3757A" w:rsidP="00F96173">
      <w:pPr>
        <w:pStyle w:val="a0"/>
        <w:numPr>
          <w:ilvl w:val="1"/>
          <w:numId w:val="27"/>
        </w:numPr>
        <w:rPr>
          <w:rFonts w:ascii="Palatino Linotype" w:hAnsi="Palatino Linotype"/>
        </w:rPr>
      </w:pPr>
      <w:r w:rsidRPr="00ED781B">
        <w:rPr>
          <w:rFonts w:ascii="Palatino Linotype" w:hAnsi="Palatino Linotype"/>
        </w:rPr>
        <w:br w:type="page"/>
      </w:r>
      <w:bookmarkStart w:id="14" w:name="_Toc29923766"/>
      <w:proofErr w:type="spellStart"/>
      <w:r w:rsidR="0016141B" w:rsidRPr="00ED781B">
        <w:rPr>
          <w:rFonts w:cs="Sylfaen"/>
        </w:rPr>
        <w:lastRenderedPageBreak/>
        <w:t>დანართი</w:t>
      </w:r>
      <w:proofErr w:type="spellEnd"/>
      <w:r w:rsidR="0016141B" w:rsidRPr="00ED781B">
        <w:rPr>
          <w:rFonts w:ascii="Palatino Linotype" w:hAnsi="Palatino Linotype"/>
        </w:rPr>
        <w:t xml:space="preserve"> 2: </w:t>
      </w:r>
      <w:proofErr w:type="spellStart"/>
      <w:r w:rsidR="0016141B" w:rsidRPr="00ED781B">
        <w:rPr>
          <w:rFonts w:cs="Sylfaen"/>
        </w:rPr>
        <w:t>საბანკო</w:t>
      </w:r>
      <w:proofErr w:type="spellEnd"/>
      <w:r w:rsidR="0016141B" w:rsidRPr="00ED781B">
        <w:rPr>
          <w:rFonts w:ascii="Palatino Linotype" w:hAnsi="Palatino Linotype"/>
        </w:rPr>
        <w:t xml:space="preserve"> </w:t>
      </w:r>
      <w:proofErr w:type="spellStart"/>
      <w:r w:rsidR="0016141B" w:rsidRPr="00ED781B">
        <w:rPr>
          <w:rFonts w:cs="Sylfaen"/>
        </w:rPr>
        <w:t>რეკვიზიტები</w:t>
      </w:r>
      <w:bookmarkEnd w:id="14"/>
      <w:proofErr w:type="spellEnd"/>
    </w:p>
    <w:p w14:paraId="6BDF7306" w14:textId="77777777" w:rsidR="001804C8" w:rsidRPr="00ED781B" w:rsidRDefault="001804C8" w:rsidP="0016141B">
      <w:pPr>
        <w:spacing w:line="360" w:lineRule="auto"/>
        <w:rPr>
          <w:rFonts w:ascii="Palatino Linotype" w:hAnsi="Palatino Linotype"/>
          <w:lang w:val="ka-GE" w:eastAsia="ja-JP"/>
        </w:rPr>
      </w:pPr>
    </w:p>
    <w:p w14:paraId="2E039F01" w14:textId="5BF7BEB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ფოსტის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ვებ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ED781B">
        <w:rPr>
          <w:rFonts w:cs="Sylfaen"/>
          <w:color w:val="244061" w:themeColor="accent1" w:themeShade="80"/>
          <w:lang w:val="ka-GE" w:eastAsia="ja-JP"/>
        </w:rPr>
        <w:t>გვერდი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E2E2A9E" w:rsidR="0016141B" w:rsidRDefault="0016141B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C25D7ED" w14:textId="35B61192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4CCD61F" w14:textId="1914291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5786A09" w14:textId="06E848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83B0860" w14:textId="5CB57E0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9B1854D" w14:textId="5351B3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06313A1" w14:textId="792AFF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1A1CFF4" w14:textId="1D57CED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CA7D0D2" w14:textId="5198C5B6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E5B91F" w14:textId="2A43F1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B8339CC" w14:textId="7F093E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0B2B29F" w14:textId="34C3B2F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52B59AFA" w14:textId="23661619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E6A8850" w14:textId="6A7BB435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6BD45CC" w14:textId="0DA67751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63C266F" w14:textId="2687D48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3F1DEEB" w14:textId="4516976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EBB5AA9" w14:textId="20B21A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B9E3A5D" w14:textId="08096A1B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3852F7" w14:textId="16FC675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1635D2" w14:textId="6BDD814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BB4C647" w14:textId="0734807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43123FC" w14:textId="77777777" w:rsidR="00D0700D" w:rsidRP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7ABA9240" w14:textId="35A78F37" w:rsidR="00D0700D" w:rsidRDefault="00D0700D" w:rsidP="00D0700D">
      <w:pPr>
        <w:pStyle w:val="a0"/>
        <w:numPr>
          <w:ilvl w:val="1"/>
          <w:numId w:val="27"/>
        </w:numPr>
        <w:rPr>
          <w:rFonts w:cs="Sylfaen"/>
        </w:rPr>
      </w:pPr>
      <w:proofErr w:type="spellStart"/>
      <w:r w:rsidRPr="00D0700D">
        <w:rPr>
          <w:rFonts w:cs="Sylfaen"/>
        </w:rPr>
        <w:lastRenderedPageBreak/>
        <w:t>დანართი</w:t>
      </w:r>
      <w:proofErr w:type="spellEnd"/>
      <w:r w:rsidRPr="00D0700D">
        <w:rPr>
          <w:rFonts w:cs="Sylfaen"/>
        </w:rPr>
        <w:t xml:space="preserve"> 3: </w:t>
      </w:r>
      <w:r w:rsidR="00A952D5">
        <w:rPr>
          <w:rFonts w:cs="Sylfaen"/>
          <w:lang w:val="ka-GE"/>
        </w:rPr>
        <w:t xml:space="preserve"> მოთხოვნილი პროგრამული უზრუნველყოფის/ლიცენზიის/მხარდაჭერის</w:t>
      </w:r>
      <w:r w:rsidR="00E6407E">
        <w:rPr>
          <w:rFonts w:cs="Sylfaen"/>
          <w:lang w:val="ka-GE"/>
        </w:rPr>
        <w:t xml:space="preserve"> მომსახურების</w:t>
      </w:r>
      <w:r w:rsidR="004C034A">
        <w:rPr>
          <w:rFonts w:cs="Sylfaen"/>
          <w:lang w:val="ka-GE"/>
        </w:rPr>
        <w:t xml:space="preserve"> შესაბამისი</w:t>
      </w:r>
      <w:r w:rsidRPr="00D0700D">
        <w:rPr>
          <w:rFonts w:cs="Sylfaen"/>
        </w:rPr>
        <w:t xml:space="preserve"> </w:t>
      </w:r>
      <w:proofErr w:type="spellStart"/>
      <w:r w:rsidRPr="00D0700D">
        <w:rPr>
          <w:rFonts w:cs="Sylfaen"/>
        </w:rPr>
        <w:t>მახასიათებლები</w:t>
      </w:r>
      <w:proofErr w:type="spellEnd"/>
      <w:r w:rsidR="004C034A">
        <w:rPr>
          <w:rFonts w:cs="Sylfaen"/>
        </w:rPr>
        <w:t>/ა</w:t>
      </w:r>
      <w:r w:rsidR="004C034A">
        <w:rPr>
          <w:rFonts w:cs="Sylfaen"/>
          <w:lang w:val="ka-GE"/>
        </w:rPr>
        <w:t>ღწერილობა:</w:t>
      </w:r>
    </w:p>
    <w:p w14:paraId="0AF8A8AD" w14:textId="77777777" w:rsidR="00D0700D" w:rsidRPr="00D0700D" w:rsidRDefault="00D0700D" w:rsidP="00D0700D">
      <w:pPr>
        <w:pStyle w:val="a0"/>
        <w:numPr>
          <w:ilvl w:val="0"/>
          <w:numId w:val="0"/>
        </w:numPr>
        <w:ind w:left="360" w:hanging="360"/>
        <w:rPr>
          <w:rFonts w:cs="Sylfaen"/>
        </w:rPr>
      </w:pPr>
    </w:p>
    <w:p w14:paraId="210DA9C1" w14:textId="4C3B2682" w:rsidR="00D97A49" w:rsidRDefault="00D97A49" w:rsidP="00F57B50">
      <w:pPr>
        <w:jc w:val="left"/>
        <w:rPr>
          <w:rFonts w:asciiTheme="minorHAnsi" w:hAnsiTheme="minorHAnsi"/>
          <w:lang w:val="ka-GE" w:eastAsia="ja-JP"/>
        </w:rPr>
      </w:pPr>
    </w:p>
    <w:p w14:paraId="14412A69" w14:textId="61B96B5A" w:rsidR="00D97A49" w:rsidRDefault="00D97A49" w:rsidP="00F57B50">
      <w:pPr>
        <w:jc w:val="left"/>
        <w:rPr>
          <w:rFonts w:asciiTheme="minorHAnsi" w:hAnsiTheme="minorHAnsi"/>
          <w:lang w:val="ka-GE" w:eastAsia="ja-JP"/>
        </w:rPr>
      </w:pPr>
    </w:p>
    <w:p w14:paraId="11B9D9B4" w14:textId="03057085" w:rsidR="00054BF8" w:rsidRDefault="00054BF8" w:rsidP="00F57B50">
      <w:pPr>
        <w:jc w:val="left"/>
        <w:rPr>
          <w:rFonts w:asciiTheme="minorHAnsi" w:hAnsiTheme="minorHAnsi"/>
          <w:lang w:val="ka-GE" w:eastAsia="ja-JP"/>
        </w:rPr>
      </w:pPr>
    </w:p>
    <w:tbl>
      <w:tblPr>
        <w:tblW w:w="8100" w:type="dxa"/>
        <w:tblInd w:w="-5" w:type="dxa"/>
        <w:tblLook w:val="04A0" w:firstRow="1" w:lastRow="0" w:firstColumn="1" w:lastColumn="0" w:noHBand="0" w:noVBand="1"/>
      </w:tblPr>
      <w:tblGrid>
        <w:gridCol w:w="4410"/>
        <w:gridCol w:w="1800"/>
        <w:gridCol w:w="1890"/>
      </w:tblGrid>
      <w:tr w:rsidR="00054BF8" w:rsidRPr="008B3801" w14:paraId="1EF5F4DD" w14:textId="77777777" w:rsidTr="00054BF8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57EF" w14:textId="77777777" w:rsidR="00054BF8" w:rsidRPr="008B3801" w:rsidRDefault="00054BF8" w:rsidP="003B45DF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3E9F" w14:textId="77777777" w:rsidR="00054BF8" w:rsidRPr="008B3801" w:rsidRDefault="00054BF8" w:rsidP="003B45DF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12896" w14:textId="77777777" w:rsidR="00054BF8" w:rsidRPr="008B3801" w:rsidRDefault="00054BF8" w:rsidP="003B45DF">
            <w:pPr>
              <w:jc w:val="center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</w:tr>
      <w:tr w:rsidR="00054BF8" w:rsidRPr="008B3801" w14:paraId="3B15A358" w14:textId="77777777" w:rsidTr="00054BF8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7FCD" w14:textId="77777777" w:rsidR="00054BF8" w:rsidRPr="008B3801" w:rsidRDefault="00054BF8" w:rsidP="003B45DF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>RSA token ის პროგრამული უზურნველყოფა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BA2F" w14:textId="77777777" w:rsidR="00054BF8" w:rsidRPr="008B3801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 xml:space="preserve"> 215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16753" w14:textId="77777777" w:rsidR="00054BF8" w:rsidRPr="008B3801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</w:tr>
      <w:tr w:rsidR="00054BF8" w:rsidRPr="008B3801" w14:paraId="3734A4AC" w14:textId="77777777" w:rsidTr="00054BF8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33FF" w14:textId="77777777" w:rsidR="00054BF8" w:rsidRPr="008B3801" w:rsidRDefault="00054BF8" w:rsidP="003B45DF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>შესაბამისი ლიცენზია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8CFC" w14:textId="77777777" w:rsidR="00054BF8" w:rsidRPr="008B3801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 xml:space="preserve"> 215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08718" w14:textId="77777777" w:rsidR="00054BF8" w:rsidRPr="008B3801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</w:tr>
      <w:tr w:rsidR="00054BF8" w:rsidRPr="00ED781B" w14:paraId="0E40F941" w14:textId="77777777" w:rsidTr="00054BF8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2782" w14:textId="77777777" w:rsidR="00054BF8" w:rsidRPr="008B3801" w:rsidRDefault="00054BF8" w:rsidP="003B45DF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>ტექნკური მხარდაჭერა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9BF0" w14:textId="77777777" w:rsidR="00054BF8" w:rsidRPr="008B3801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> 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12DD1" w14:textId="77777777" w:rsidR="00054BF8" w:rsidRPr="008B3801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8B3801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</w:tr>
    </w:tbl>
    <w:p w14:paraId="02BA48A8" w14:textId="77777777" w:rsidR="00054BF8" w:rsidRPr="00D97A49" w:rsidRDefault="00054BF8" w:rsidP="00F57B50">
      <w:pPr>
        <w:jc w:val="left"/>
        <w:rPr>
          <w:rFonts w:asciiTheme="minorHAnsi" w:hAnsiTheme="minorHAnsi"/>
          <w:lang w:val="ka-GE" w:eastAsia="ja-JP"/>
        </w:rPr>
      </w:pPr>
    </w:p>
    <w:sectPr w:rsidR="00054BF8" w:rsidRPr="00D97A49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D1AD4" w14:textId="77777777" w:rsidR="00AB3BEF" w:rsidRDefault="00AB3BEF" w:rsidP="002E7950">
      <w:r>
        <w:separator/>
      </w:r>
    </w:p>
  </w:endnote>
  <w:endnote w:type="continuationSeparator" w:id="0">
    <w:p w14:paraId="3611956E" w14:textId="77777777" w:rsidR="00AB3BEF" w:rsidRDefault="00AB3BE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3F9FF790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94956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94956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F52B" w14:textId="77777777" w:rsidR="00AB3BEF" w:rsidRDefault="00AB3BEF" w:rsidP="002E7950">
      <w:r>
        <w:separator/>
      </w:r>
    </w:p>
  </w:footnote>
  <w:footnote w:type="continuationSeparator" w:id="0">
    <w:p w14:paraId="40FA4A10" w14:textId="77777777" w:rsidR="00AB3BEF" w:rsidRDefault="00AB3BE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C62DE"/>
    <w:multiLevelType w:val="hybridMultilevel"/>
    <w:tmpl w:val="6D0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8"/>
  </w:num>
  <w:num w:numId="8">
    <w:abstractNumId w:val="19"/>
  </w:num>
  <w:num w:numId="9">
    <w:abstractNumId w:val="21"/>
  </w:num>
  <w:num w:numId="10">
    <w:abstractNumId w:val="7"/>
  </w:num>
  <w:num w:numId="11">
    <w:abstractNumId w:val="20"/>
  </w:num>
  <w:num w:numId="12">
    <w:abstractNumId w:val="2"/>
  </w:num>
  <w:num w:numId="13">
    <w:abstractNumId w:val="17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1"/>
  </w:num>
  <w:num w:numId="19">
    <w:abstractNumId w:val="9"/>
  </w:num>
  <w:num w:numId="20">
    <w:abstractNumId w:val="13"/>
  </w:num>
  <w:num w:numId="21">
    <w:abstractNumId w:val="0"/>
  </w:num>
  <w:num w:numId="22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6"/>
  </w:num>
  <w:num w:numId="28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A32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BF8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E4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0D1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D12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1E8B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BB2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11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442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37BB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1AD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804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4A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987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92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24E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2F51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222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1CE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6F7CC8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A44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1945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596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4D93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77F33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801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4956"/>
    <w:rsid w:val="00A952D5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3BEF"/>
    <w:rsid w:val="00AB44EA"/>
    <w:rsid w:val="00AB52C7"/>
    <w:rsid w:val="00AB557B"/>
    <w:rsid w:val="00AB5993"/>
    <w:rsid w:val="00AB631F"/>
    <w:rsid w:val="00AB7D73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52E5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2919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97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BF4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1DF"/>
    <w:rsid w:val="00C26D13"/>
    <w:rsid w:val="00C27063"/>
    <w:rsid w:val="00C30542"/>
    <w:rsid w:val="00C30A45"/>
    <w:rsid w:val="00C31C78"/>
    <w:rsid w:val="00C325EE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6B6A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FBF"/>
    <w:rsid w:val="00CD5082"/>
    <w:rsid w:val="00CD56E3"/>
    <w:rsid w:val="00CD6112"/>
    <w:rsid w:val="00CD70F5"/>
    <w:rsid w:val="00CD7509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0700D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D47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97A49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226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210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024"/>
    <w:rsid w:val="00E62586"/>
    <w:rsid w:val="00E63807"/>
    <w:rsid w:val="00E63921"/>
    <w:rsid w:val="00E639E9"/>
    <w:rsid w:val="00E6407E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5BC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D0783"/>
    <w:rsid w:val="00ED09AA"/>
    <w:rsid w:val="00ED0B87"/>
    <w:rsid w:val="00ED260F"/>
    <w:rsid w:val="00ED26C0"/>
    <w:rsid w:val="00ED4B50"/>
    <w:rsid w:val="00ED51A0"/>
    <w:rsid w:val="00ED5EAA"/>
    <w:rsid w:val="00ED63D8"/>
    <w:rsid w:val="00ED781B"/>
    <w:rsid w:val="00EE03F9"/>
    <w:rsid w:val="00EE0470"/>
    <w:rsid w:val="00EE0632"/>
    <w:rsid w:val="00EE0C53"/>
    <w:rsid w:val="00EE142F"/>
    <w:rsid w:val="00EE2579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701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016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6211"/>
    <w:rsid w:val="00FD71BC"/>
    <w:rsid w:val="00FD7C0B"/>
    <w:rsid w:val="00FE0AE5"/>
    <w:rsid w:val="00FE0D91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231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C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ENDERS@GC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C3903-52C6-4778-B7A6-AA3480B8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Tamar Azariashvili</cp:lastModifiedBy>
  <cp:revision>83</cp:revision>
  <cp:lastPrinted>2018-12-25T15:48:00Z</cp:lastPrinted>
  <dcterms:created xsi:type="dcterms:W3CDTF">2020-08-23T05:39:00Z</dcterms:created>
  <dcterms:modified xsi:type="dcterms:W3CDTF">2020-09-15T16:43:00Z</dcterms:modified>
</cp:coreProperties>
</file>